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3E" w:rsidRPr="00D0460F" w:rsidRDefault="0043513E" w:rsidP="00D0460F">
      <w:pPr>
        <w:pStyle w:val="c4"/>
        <w:shd w:val="clear" w:color="auto" w:fill="FFFFFF"/>
        <w:tabs>
          <w:tab w:val="left" w:pos="4697"/>
        </w:tabs>
        <w:spacing w:before="0" w:beforeAutospacing="0" w:after="0" w:afterAutospacing="0"/>
        <w:jc w:val="both"/>
        <w:rPr>
          <w:bCs/>
          <w:color w:val="000000"/>
          <w:kern w:val="36"/>
          <w:sz w:val="40"/>
          <w:szCs w:val="40"/>
          <w:lang w:val="en-US"/>
        </w:rPr>
      </w:pPr>
    </w:p>
    <w:p w:rsidR="001A1104" w:rsidRPr="004F0A9B" w:rsidRDefault="001A1104" w:rsidP="001A1104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Georgia" w:hAnsi="Georgia"/>
          <w:color w:val="000000"/>
          <w:sz w:val="27"/>
          <w:szCs w:val="27"/>
        </w:rPr>
      </w:pPr>
      <w:bookmarkStart w:id="0" w:name="_GoBack"/>
      <w:r w:rsidRPr="004F0A9B">
        <w:rPr>
          <w:rFonts w:ascii="Arial" w:hAnsi="Arial" w:cs="Arial"/>
          <w:b/>
          <w:bCs/>
          <w:color w:val="040404"/>
          <w:sz w:val="60"/>
          <w:szCs w:val="60"/>
        </w:rPr>
        <w:t>чем занять дошкольника в условиях самоизоляции</w:t>
      </w:r>
    </w:p>
    <w:bookmarkEnd w:id="0"/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Изменить привычный образ жизни и находиться постоянно дома – это стресс не только для взрослых, но и для детей. Как комфортно организовать пространство для ребенка, почему важно соблюдать режим дня и в какие игры играть на карантине – об этом корреспонденту "Социального навигатора" МИА "Россия сегодня" рассказала ведущий научный сотрудник 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лаборатории развития ребенка Института системных проектов Московского городского педагогического университета</w:t>
      </w:r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Ирина Воробьева.</w:t>
      </w:r>
    </w:p>
    <w:p w:rsidR="001A1104" w:rsidRPr="004F0A9B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Как организовать жизнь дошкольника в условиях самоизоляции на дому?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spellStart"/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потише</w:t>
      </w:r>
      <w:proofErr w:type="spellEnd"/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1A1104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</w:pPr>
    </w:p>
    <w:p w:rsidR="001A1104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</w:pPr>
    </w:p>
    <w:p w:rsidR="001A1104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</w:pPr>
    </w:p>
    <w:p w:rsidR="001A1104" w:rsidRPr="004F0A9B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Чем можно заняться с ребенком дома?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развивашки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,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занимашки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, любые онлайн-приложения.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Я намерено не советую пособий,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видеоуроков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, приложений. 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Уверена</w:t>
      </w:r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видеоуроку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из интернета. Позвольте ребенку просто повозиться с фасолью, с тестом, с краской.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Следующее – это воображение. К сожалению, это то, на что не очень много внимания обращают в детском саду.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</w:t>
      </w: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lastRenderedPageBreak/>
        <w:t xml:space="preserve">по ним истории. Сейчас таких книжек-картинок очень много издается, они называются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виммельбухи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1A1104" w:rsidRPr="004F0A9B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Как быть с физическими активностями, если площадь квартиры не позволяет устраивать марафоны?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… В</w:t>
      </w:r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се это сопровождается крупно моторными движениями.</w:t>
      </w:r>
    </w:p>
    <w:p w:rsidR="001A1104" w:rsidRPr="004F0A9B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твистер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, вы можете сделать у себя в коридоре с помощью скотча классики, построить полосу препятствий из диванных подушек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…</w:t>
      </w: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br/>
      </w: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br/>
        <w:t>Е</w:t>
      </w:r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ще одна активность, которая совмещает в себе подвижность –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квест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придумать из чего сделать</w:t>
      </w:r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дорогу и дорожные знаки, и кто в этом городе может жить.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квеста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(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крупномоторные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/интеллектуальные задания). Такие проекты больше </w:t>
      </w:r>
      <w:proofErr w:type="gram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занимают детей</w:t>
      </w:r>
      <w:proofErr w:type="gram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, им это интереснее и полезнее, а главное – это привносит смысл в их действия.</w:t>
      </w:r>
    </w:p>
    <w:p w:rsidR="001A1104" w:rsidRPr="004F0A9B" w:rsidRDefault="001A1104" w:rsidP="001A11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По окончании карантина можно сделать фотоальбом или стенгазету "Как мы провели карантин". Потом ребенок может это принести с детский сад </w:t>
      </w: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lastRenderedPageBreak/>
        <w:t>или начальную школу, чтобы всем рассказать и показать. Сама задача сделать такой альбом может увлечь ребенка.</w:t>
      </w:r>
    </w:p>
    <w:p w:rsidR="001A1104" w:rsidRPr="004F0A9B" w:rsidRDefault="001A1104" w:rsidP="001A1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Какой должен быть режим дня дома на самоизоляции?</w:t>
      </w:r>
    </w:p>
    <w:p w:rsidR="001A1104" w:rsidRPr="004F0A9B" w:rsidRDefault="001A1104" w:rsidP="001A1104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br/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перевозбуждает</w:t>
      </w:r>
      <w:proofErr w:type="spellEnd"/>
      <w:r w:rsidRPr="004F0A9B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43513E" w:rsidRDefault="0043513E" w:rsidP="00325E6E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b/>
          <w:bCs/>
          <w:color w:val="040404"/>
          <w:sz w:val="60"/>
          <w:szCs w:val="60"/>
        </w:rPr>
      </w:pPr>
    </w:p>
    <w:p w:rsidR="004F0A9B" w:rsidRDefault="004F0A9B"/>
    <w:sectPr w:rsidR="004F0A9B" w:rsidSect="001A11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BB"/>
    <w:rsid w:val="000E3CA6"/>
    <w:rsid w:val="001A1104"/>
    <w:rsid w:val="00325E6E"/>
    <w:rsid w:val="003928BB"/>
    <w:rsid w:val="0043513E"/>
    <w:rsid w:val="004F0A9B"/>
    <w:rsid w:val="00516B64"/>
    <w:rsid w:val="007D3155"/>
    <w:rsid w:val="00BF6BA2"/>
    <w:rsid w:val="00D0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A9B"/>
    <w:rPr>
      <w:b/>
      <w:bCs/>
    </w:rPr>
  </w:style>
  <w:style w:type="character" w:styleId="a5">
    <w:name w:val="Hyperlink"/>
    <w:basedOn w:val="a0"/>
    <w:uiPriority w:val="99"/>
    <w:semiHidden/>
    <w:unhideWhenUsed/>
    <w:rsid w:val="00BF6BA2"/>
    <w:rPr>
      <w:color w:val="0000FF"/>
      <w:u w:val="single"/>
    </w:rPr>
  </w:style>
  <w:style w:type="paragraph" w:customStyle="1" w:styleId="c4">
    <w:name w:val="c4"/>
    <w:basedOn w:val="a"/>
    <w:rsid w:val="0051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6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A9B"/>
    <w:rPr>
      <w:b/>
      <w:bCs/>
    </w:rPr>
  </w:style>
  <w:style w:type="character" w:styleId="a5">
    <w:name w:val="Hyperlink"/>
    <w:basedOn w:val="a0"/>
    <w:uiPriority w:val="99"/>
    <w:semiHidden/>
    <w:unhideWhenUsed/>
    <w:rsid w:val="00BF6BA2"/>
    <w:rPr>
      <w:color w:val="0000FF"/>
      <w:u w:val="single"/>
    </w:rPr>
  </w:style>
  <w:style w:type="paragraph" w:customStyle="1" w:styleId="c4">
    <w:name w:val="c4"/>
    <w:basedOn w:val="a"/>
    <w:rsid w:val="0051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26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operator</cp:lastModifiedBy>
  <cp:revision>5</cp:revision>
  <dcterms:created xsi:type="dcterms:W3CDTF">2020-04-21T07:11:00Z</dcterms:created>
  <dcterms:modified xsi:type="dcterms:W3CDTF">2020-04-21T09:29:00Z</dcterms:modified>
</cp:coreProperties>
</file>