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6C5" w:rsidRPr="004966C5" w:rsidRDefault="004966C5" w:rsidP="004966C5">
      <w:pPr>
        <w:spacing w:before="480" w:after="300" w:line="276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bookmarkStart w:id="0" w:name="_GoBack"/>
      <w:bookmarkEnd w:id="0"/>
      <w:r w:rsidRPr="004966C5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Тема: «Весёлый язычок и волшебные звуки»</w:t>
      </w:r>
    </w:p>
    <w:p w:rsidR="004966C5" w:rsidRPr="004966C5" w:rsidRDefault="004966C5" w:rsidP="004966C5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Цель:</w:t>
      </w:r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Развитие артикуляционного аппарата, фонематического слуха и подготовка к правильному произношению звуков.</w:t>
      </w:r>
    </w:p>
    <w:p w:rsidR="004966C5" w:rsidRPr="004966C5" w:rsidRDefault="004966C5" w:rsidP="004966C5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Что понадобится:</w:t>
      </w:r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Зеркало (желательно), кусочек ватки, картинки или игрушки.</w:t>
      </w:r>
    </w:p>
    <w:p w:rsidR="004966C5" w:rsidRPr="004966C5" w:rsidRDefault="004966C5" w:rsidP="004966C5">
      <w:pPr>
        <w:spacing w:before="480" w:after="300" w:line="276" w:lineRule="auto"/>
        <w:outlineLvl w:val="2"/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ru-RU"/>
        </w:rPr>
        <w:t>Ход занятия:</w:t>
      </w:r>
    </w:p>
    <w:p w:rsidR="004966C5" w:rsidRPr="004966C5" w:rsidRDefault="004966C5" w:rsidP="004966C5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1. Артикуляционная гимнастика перед зеркалом (5 минут)</w:t>
      </w:r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Делаем вместе, глядя в зеркало:</w:t>
      </w:r>
    </w:p>
    <w:tbl>
      <w:tblPr>
        <w:tblW w:w="100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1"/>
        <w:gridCol w:w="5650"/>
        <w:gridCol w:w="1869"/>
      </w:tblGrid>
      <w:tr w:rsidR="004966C5" w:rsidRPr="004966C5" w:rsidTr="004966C5">
        <w:trPr>
          <w:tblHeader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300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Упражнение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300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Что делаем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300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FFFFFF"/>
                <w:sz w:val="28"/>
                <w:szCs w:val="28"/>
                <w:lang w:eastAsia="ru-RU"/>
              </w:rPr>
              <w:t>Сколько раз</w:t>
            </w:r>
          </w:p>
        </w:tc>
      </w:tr>
      <w:tr w:rsidR="004966C5" w:rsidRPr="004966C5" w:rsidTr="004966C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«Улыбка»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Растянуть губы в улыбке, зубы сомкнуты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 раз</w:t>
            </w:r>
          </w:p>
        </w:tc>
      </w:tr>
      <w:tr w:rsidR="004966C5" w:rsidRPr="004966C5" w:rsidTr="004966C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«Хоботок»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Вытянуть губы трубочкой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 раз</w:t>
            </w:r>
          </w:p>
        </w:tc>
      </w:tr>
      <w:tr w:rsidR="004966C5" w:rsidRPr="004966C5" w:rsidTr="004966C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«Часики»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Язык двигается влево-вправо к уголкам рта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 раз</w:t>
            </w:r>
          </w:p>
        </w:tc>
      </w:tr>
      <w:tr w:rsidR="004966C5" w:rsidRPr="004966C5" w:rsidTr="004966C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«Лошадка»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Цокаем языком, как лошадка копытами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5–7 раз</w:t>
            </w:r>
          </w:p>
        </w:tc>
      </w:tr>
      <w:tr w:rsidR="004966C5" w:rsidRPr="004966C5" w:rsidTr="004966C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«Вкусное варенье»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Облизываем верхнюю губу широким языком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4966C5" w:rsidRPr="004966C5" w:rsidRDefault="004966C5" w:rsidP="004966C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</w:pPr>
            <w:r w:rsidRPr="004966C5">
              <w:rPr>
                <w:rFonts w:ascii="Times New Roman" w:eastAsia="Times New Roman" w:hAnsi="Times New Roman" w:cs="Times New Roman"/>
                <w:color w:val="292929"/>
                <w:sz w:val="28"/>
                <w:szCs w:val="28"/>
                <w:lang w:eastAsia="ru-RU"/>
              </w:rPr>
              <w:t>5 раз</w:t>
            </w:r>
          </w:p>
        </w:tc>
      </w:tr>
    </w:tbl>
    <w:p w:rsidR="004966C5" w:rsidRPr="004966C5" w:rsidRDefault="004966C5" w:rsidP="004966C5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2. Дыхательное упражнение «Футбол» (3 минуты)</w:t>
      </w:r>
    </w:p>
    <w:p w:rsidR="004966C5" w:rsidRPr="004966C5" w:rsidRDefault="004966C5" w:rsidP="004966C5">
      <w:pPr>
        <w:numPr>
          <w:ilvl w:val="0"/>
          <w:numId w:val="1"/>
        </w:numPr>
        <w:spacing w:after="0" w:line="276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Положите на стол ватку.</w:t>
      </w:r>
    </w:p>
    <w:p w:rsidR="004966C5" w:rsidRPr="004966C5" w:rsidRDefault="004966C5" w:rsidP="004966C5">
      <w:pPr>
        <w:numPr>
          <w:ilvl w:val="0"/>
          <w:numId w:val="1"/>
        </w:numPr>
        <w:spacing w:after="0" w:line="276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Ребёнок должен дуть на неё так, чтобы она закатилась в «ворота» (между двумя кубиками или чашками).</w:t>
      </w:r>
    </w:p>
    <w:p w:rsidR="004966C5" w:rsidRPr="004966C5" w:rsidRDefault="004966C5" w:rsidP="004966C5">
      <w:pPr>
        <w:numPr>
          <w:ilvl w:val="0"/>
          <w:numId w:val="1"/>
        </w:numPr>
        <w:spacing w:after="0" w:line="276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Следите, чтобы щёки не надувались — дуем только губами.</w:t>
      </w:r>
    </w:p>
    <w:p w:rsidR="004966C5" w:rsidRPr="004966C5" w:rsidRDefault="004966C5" w:rsidP="004966C5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3. Игра «Поймай звук» (5 минут)</w:t>
      </w:r>
    </w:p>
    <w:p w:rsidR="004966C5" w:rsidRPr="004966C5" w:rsidRDefault="004966C5" w:rsidP="004966C5">
      <w:pPr>
        <w:numPr>
          <w:ilvl w:val="0"/>
          <w:numId w:val="2"/>
        </w:numPr>
        <w:spacing w:after="0" w:line="276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Вы произносите ряд звуков (А, </w:t>
      </w:r>
      <w:proofErr w:type="gramStart"/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</w:t>
      </w:r>
      <w:proofErr w:type="gramEnd"/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, У, И, М, П, Б…).</w:t>
      </w:r>
    </w:p>
    <w:p w:rsidR="004966C5" w:rsidRPr="004966C5" w:rsidRDefault="004966C5" w:rsidP="004966C5">
      <w:pPr>
        <w:numPr>
          <w:ilvl w:val="0"/>
          <w:numId w:val="2"/>
        </w:numPr>
        <w:spacing w:after="0" w:line="276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Ребёнок хлопает в ладоши, когда слышит заданный звук (например, «А»).</w:t>
      </w:r>
    </w:p>
    <w:p w:rsidR="004966C5" w:rsidRPr="004966C5" w:rsidRDefault="004966C5" w:rsidP="004966C5">
      <w:pPr>
        <w:numPr>
          <w:ilvl w:val="0"/>
          <w:numId w:val="2"/>
        </w:numPr>
        <w:spacing w:after="0" w:line="276" w:lineRule="auto"/>
        <w:ind w:left="375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Усложнение: произносите слоги (МА, ПА, ТА) или слова (МАМА, ПАПА, КОТ).</w:t>
      </w:r>
    </w:p>
    <w:p w:rsidR="004966C5" w:rsidRPr="004966C5" w:rsidRDefault="004966C5" w:rsidP="004966C5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4. Скороговорка дня (3 минуты)</w:t>
      </w:r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Повторите 3 раза медленно, потом быстрее:</w:t>
      </w:r>
    </w:p>
    <w:p w:rsidR="004966C5" w:rsidRPr="004966C5" w:rsidRDefault="004966C5" w:rsidP="004966C5">
      <w:pPr>
        <w:spacing w:after="0" w:afterAutospacing="1" w:line="276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lastRenderedPageBreak/>
        <w:t>«Шла Саша по шоссе и сосала сушку» — для звуков С-Ш.</w:t>
      </w:r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br/>
        <w:t>Для малышей проще: «У ежа ежата, у ужа ужата».</w:t>
      </w:r>
    </w:p>
    <w:p w:rsidR="004966C5" w:rsidRPr="004966C5" w:rsidRDefault="004966C5" w:rsidP="004966C5">
      <w:pPr>
        <w:spacing w:beforeAutospacing="1" w:after="0" w:afterAutospacing="1" w:line="276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  <w:lang w:eastAsia="ru-RU"/>
        </w:rPr>
        <w:t>Совет логопеда:</w:t>
      </w:r>
    </w:p>
    <w:p w:rsidR="004966C5" w:rsidRPr="004966C5" w:rsidRDefault="004966C5" w:rsidP="004966C5">
      <w:pPr>
        <w:spacing w:after="100" w:afterAutospacing="1" w:line="276" w:lineRule="auto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4966C5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«Если ребёнок не выговаривает какой-то звук — не ругайте. Лучше покажите правильное произношение и предложите просто посмотреть в зеркало и повторить за мамой. Играйте, а не дрессируйте!»</w:t>
      </w:r>
    </w:p>
    <w:p w:rsidR="00D34549" w:rsidRDefault="00D34549"/>
    <w:sectPr w:rsidR="00D3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02B32"/>
    <w:multiLevelType w:val="multilevel"/>
    <w:tmpl w:val="D3FE4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2D2524"/>
    <w:multiLevelType w:val="multilevel"/>
    <w:tmpl w:val="3B3E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F30"/>
    <w:rsid w:val="004966C5"/>
    <w:rsid w:val="00D34549"/>
    <w:rsid w:val="00D4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FDAA68-8EA7-49E1-A03E-741D73941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966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966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966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66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7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293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551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2026-06-04T06:13:00Z</dcterms:created>
  <dcterms:modified xsi:type="dcterms:W3CDTF">2026-06-04T06:13:00Z</dcterms:modified>
</cp:coreProperties>
</file>