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534953" w:rsidRPr="00534953" w:rsidRDefault="00534953" w:rsidP="00534953">
      <w:pPr>
        <w:shd w:val="clear" w:color="auto" w:fill="FFFFFF" w:themeFill="background1"/>
        <w:autoSpaceDE w:val="0"/>
        <w:autoSpaceDN w:val="0"/>
        <w:adjustRightInd w:val="0"/>
        <w:spacing w:before="64" w:after="0" w:line="240" w:lineRule="auto"/>
        <w:ind w:left="2527" w:right="1753" w:hanging="872"/>
        <w:jc w:val="center"/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</w:pP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Министерство общего и профессионального образования Свердловской области</w:t>
      </w:r>
      <w:r w:rsidRPr="00534953">
        <w:rPr>
          <w:rFonts w:ascii="Times New Roman CYR" w:hAnsi="Times New Roman CYR" w:cs="Times New Roman CYR"/>
          <w:b/>
          <w:i/>
          <w:color w:val="7030A0"/>
          <w:spacing w:val="-47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Департамент</w:t>
      </w:r>
      <w:r w:rsidRPr="00534953">
        <w:rPr>
          <w:rFonts w:ascii="Times New Roman CYR" w:hAnsi="Times New Roman CYR" w:cs="Times New Roman CYR"/>
          <w:b/>
          <w:i/>
          <w:color w:val="7030A0"/>
          <w:spacing w:val="-2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образования</w:t>
      </w:r>
      <w:r w:rsidRPr="00534953">
        <w:rPr>
          <w:rFonts w:ascii="Times New Roman CYR" w:hAnsi="Times New Roman CYR" w:cs="Times New Roman CYR"/>
          <w:b/>
          <w:i/>
          <w:color w:val="7030A0"/>
          <w:spacing w:val="-2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Администрации</w:t>
      </w:r>
      <w:r w:rsidRPr="00534953">
        <w:rPr>
          <w:rFonts w:ascii="Times New Roman CYR" w:hAnsi="Times New Roman CYR" w:cs="Times New Roman CYR"/>
          <w:b/>
          <w:i/>
          <w:color w:val="7030A0"/>
          <w:spacing w:val="-1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г. Екатеринбурга</w:t>
      </w:r>
    </w:p>
    <w:p w:rsidR="00534953" w:rsidRPr="00534953" w:rsidRDefault="00534953" w:rsidP="00534953">
      <w:pPr>
        <w:shd w:val="clear" w:color="auto" w:fill="FFFFFF" w:themeFill="background1"/>
        <w:autoSpaceDE w:val="0"/>
        <w:autoSpaceDN w:val="0"/>
        <w:adjustRightInd w:val="0"/>
        <w:spacing w:before="1" w:after="0" w:line="240" w:lineRule="auto"/>
        <w:ind w:left="2010" w:right="1933"/>
        <w:jc w:val="center"/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</w:pP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Управление образ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 xml:space="preserve">ования Ленинского    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района</w:t>
      </w:r>
      <w:r w:rsidRPr="00534953">
        <w:rPr>
          <w:rFonts w:ascii="Times New Roman CYR" w:hAnsi="Times New Roman CYR" w:cs="Times New Roman CYR"/>
          <w:b/>
          <w:i/>
          <w:color w:val="7030A0"/>
          <w:spacing w:val="1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Муниципальное бюджетное дошкольное учреждение детский сад №12</w:t>
      </w:r>
    </w:p>
    <w:p w:rsidR="00534953" w:rsidRPr="00534953" w:rsidRDefault="00534953" w:rsidP="005349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i/>
          <w:color w:val="7030A0"/>
          <w:sz w:val="28"/>
          <w:szCs w:val="28"/>
          <w:highlight w:val="white"/>
        </w:rPr>
      </w:pPr>
      <w:r w:rsidRPr="00534953">
        <w:rPr>
          <w:rFonts w:ascii="Times New Roman" w:hAnsi="Times New Roman" w:cs="Times New Roman"/>
          <w:b/>
          <w:i/>
          <w:color w:val="7030A0"/>
          <w:sz w:val="28"/>
          <w:szCs w:val="28"/>
          <w:highlight w:val="white"/>
        </w:rPr>
        <w:t xml:space="preserve">620026,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  <w:highlight w:val="white"/>
        </w:rPr>
        <w:t>г. Екатеринбург, ул. Розы Люксембург, 46 ,</w:t>
      </w:r>
    </w:p>
    <w:p w:rsidR="00534953" w:rsidRDefault="00534953" w:rsidP="005349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34953">
        <w:rPr>
          <w:rFonts w:ascii="Times New Roman" w:hAnsi="Times New Roman" w:cs="Times New Roman"/>
          <w:b/>
          <w:i/>
          <w:color w:val="7030A0"/>
          <w:sz w:val="28"/>
          <w:szCs w:val="28"/>
        </w:rPr>
        <w:t>+7(343) 269-45-05, +7(343) 269-45-10,</w:t>
      </w:r>
    </w:p>
    <w:p w:rsidR="00534953" w:rsidRPr="00534953" w:rsidRDefault="00534953" w:rsidP="005349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3495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hyperlink r:id="rId6" w:history="1">
        <w:r w:rsidRPr="00534953">
          <w:rPr>
            <w:rFonts w:ascii="Times New Roman" w:hAnsi="Times New Roman" w:cs="Times New Roman"/>
            <w:b/>
            <w:i/>
            <w:color w:val="7030A0"/>
            <w:sz w:val="28"/>
            <w:szCs w:val="28"/>
            <w:u w:val="single"/>
            <w:lang w:val="en"/>
          </w:rPr>
          <w:t>mdou</w:t>
        </w:r>
        <w:r w:rsidRPr="00534953">
          <w:rPr>
            <w:rFonts w:ascii="Times New Roman" w:hAnsi="Times New Roman" w:cs="Times New Roman"/>
            <w:b/>
            <w:i/>
            <w:color w:val="7030A0"/>
            <w:sz w:val="28"/>
            <w:szCs w:val="28"/>
            <w:u w:val="single"/>
          </w:rPr>
          <w:t>12@</w:t>
        </w:r>
        <w:r w:rsidRPr="00534953">
          <w:rPr>
            <w:rFonts w:ascii="Times New Roman" w:hAnsi="Times New Roman" w:cs="Times New Roman"/>
            <w:b/>
            <w:i/>
            <w:color w:val="7030A0"/>
            <w:sz w:val="28"/>
            <w:szCs w:val="28"/>
            <w:u w:val="single"/>
            <w:lang w:val="en"/>
          </w:rPr>
          <w:t>eduekb</w:t>
        </w:r>
        <w:r w:rsidRPr="00534953">
          <w:rPr>
            <w:rFonts w:ascii="Times New Roman" w:hAnsi="Times New Roman" w:cs="Times New Roman"/>
            <w:b/>
            <w:i/>
            <w:color w:val="7030A0"/>
            <w:sz w:val="28"/>
            <w:szCs w:val="28"/>
            <w:u w:val="single"/>
          </w:rPr>
          <w:t>.</w:t>
        </w:r>
        <w:proofErr w:type="spellStart"/>
        <w:r w:rsidRPr="00534953">
          <w:rPr>
            <w:rFonts w:ascii="Times New Roman" w:hAnsi="Times New Roman" w:cs="Times New Roman"/>
            <w:b/>
            <w:i/>
            <w:color w:val="7030A0"/>
            <w:sz w:val="28"/>
            <w:szCs w:val="28"/>
            <w:u w:val="single"/>
            <w:lang w:val="en"/>
          </w:rPr>
          <w:t>ru</w:t>
        </w:r>
        <w:proofErr w:type="spellEnd"/>
      </w:hyperlink>
      <w:r w:rsidRPr="00534953">
        <w:rPr>
          <w:rFonts w:ascii="Times New Roman" w:hAnsi="Times New Roman" w:cs="Times New Roman"/>
          <w:b/>
          <w:i/>
          <w:color w:val="7030A0"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сайт 12.</w:t>
      </w:r>
      <w:proofErr w:type="spellStart"/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  <w:lang w:val="en-US"/>
        </w:rPr>
        <w:t>tvoysadik</w:t>
      </w:r>
      <w:proofErr w:type="spellEnd"/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</w:rPr>
        <w:t>.</w:t>
      </w:r>
      <w:proofErr w:type="spellStart"/>
      <w:r w:rsidRPr="00534953">
        <w:rPr>
          <w:rFonts w:ascii="Times New Roman CYR" w:hAnsi="Times New Roman CYR" w:cs="Times New Roman CYR"/>
          <w:b/>
          <w:i/>
          <w:color w:val="7030A0"/>
          <w:sz w:val="28"/>
          <w:szCs w:val="28"/>
          <w:lang w:val="en-US"/>
        </w:rPr>
        <w:t>ru</w:t>
      </w:r>
      <w:proofErr w:type="spellEnd"/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452855" cy="5400675"/>
            <wp:effectExtent l="0" t="0" r="5080" b="0"/>
            <wp:docPr id="1" name="Рисунок 1" descr="http://papik.pro/uploads/posts/2022-01/1641331157_53-papik-pro-p-pushkin-vektornii-risunok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ik.pro/uploads/posts/2022-01/1641331157_53-papik-pro-p-pushkin-vektornii-risunok-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052" cy="540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right"/>
        <w:rPr>
          <w:b/>
        </w:rPr>
      </w:pPr>
      <w:r w:rsidRPr="00534953">
        <w:rPr>
          <w:b/>
        </w:rPr>
        <w:t>Ав</w:t>
      </w:r>
      <w:r w:rsidRPr="00534953">
        <w:rPr>
          <w:b/>
        </w:rPr>
        <w:t xml:space="preserve">тор: Гладышева Н.В. </w:t>
      </w:r>
      <w:r w:rsidRPr="00534953">
        <w:rPr>
          <w:b/>
        </w:rPr>
        <w:t xml:space="preserve"> </w:t>
      </w:r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right"/>
        <w:rPr>
          <w:b/>
        </w:rPr>
      </w:pPr>
      <w:r w:rsidRPr="00534953">
        <w:rPr>
          <w:b/>
        </w:rPr>
        <w:t>Должность воспитатель</w:t>
      </w:r>
    </w:p>
    <w:p w:rsid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right"/>
      </w:pPr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7030A0"/>
          <w:sz w:val="40"/>
          <w:szCs w:val="40"/>
        </w:rPr>
      </w:pPr>
    </w:p>
    <w:p w:rsidR="00534953" w:rsidRPr="00EB5FFA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color w:val="7030A0"/>
          <w:sz w:val="44"/>
          <w:szCs w:val="44"/>
        </w:rPr>
      </w:pPr>
      <w:r w:rsidRPr="00EB5FFA">
        <w:rPr>
          <w:rStyle w:val="c7"/>
          <w:b/>
          <w:bCs/>
          <w:i/>
          <w:color w:val="7030A0"/>
          <w:sz w:val="44"/>
          <w:szCs w:val="44"/>
        </w:rPr>
        <w:t>Словарь театральных терминов</w:t>
      </w:r>
    </w:p>
    <w:p w:rsidR="00534953" w:rsidRPr="00534953" w:rsidRDefault="00534953" w:rsidP="0053495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7030A0"/>
          <w:sz w:val="40"/>
          <w:szCs w:val="40"/>
        </w:rPr>
      </w:pP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Авансцена</w:t>
      </w:r>
      <w:r>
        <w:rPr>
          <w:rStyle w:val="c3"/>
          <w:color w:val="000000"/>
          <w:sz w:val="28"/>
          <w:szCs w:val="28"/>
        </w:rPr>
        <w:t> – пространство сцены между занавесом и зрительным залом.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Акт</w:t>
      </w:r>
      <w:r>
        <w:rPr>
          <w:rStyle w:val="c3"/>
          <w:color w:val="000000"/>
          <w:sz w:val="28"/>
          <w:szCs w:val="28"/>
        </w:rPr>
        <w:t> (Действие) – отдельная часть сценического произведения.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Актёр</w:t>
      </w:r>
      <w:r>
        <w:rPr>
          <w:rStyle w:val="c3"/>
          <w:color w:val="000000"/>
          <w:sz w:val="28"/>
          <w:szCs w:val="28"/>
        </w:rPr>
        <w:t> – исполнитель ролей в театральных представлениях.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Антракт</w:t>
      </w:r>
      <w:r>
        <w:rPr>
          <w:rStyle w:val="c3"/>
          <w:color w:val="000000"/>
          <w:sz w:val="28"/>
          <w:szCs w:val="28"/>
        </w:rPr>
        <w:t> – перерыв между действиями спектакля.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Аплодисменты</w:t>
      </w:r>
      <w:r>
        <w:rPr>
          <w:rStyle w:val="c3"/>
          <w:color w:val="000000"/>
          <w:sz w:val="28"/>
          <w:szCs w:val="28"/>
        </w:rPr>
        <w:t> – одобрительные хлопки зрителей, форма выражения приветствия  или благодарности артистам и создателям спектакля.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Афиша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объявление о представлении.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Бельэтаж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 – первый этаж зрительного зала над партером, амфитеатром и бенуаром.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Бутафория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– предметы, специально подготовленные и употребляемые </w:t>
      </w:r>
      <w:proofErr w:type="gramStart"/>
      <w:r>
        <w:rPr>
          <w:rStyle w:val="c3"/>
          <w:color w:val="000000"/>
          <w:sz w:val="28"/>
          <w:szCs w:val="28"/>
        </w:rPr>
        <w:t>вместо</w:t>
      </w:r>
      <w:proofErr w:type="gramEnd"/>
      <w:r>
        <w:rPr>
          <w:rStyle w:val="c3"/>
          <w:color w:val="000000"/>
          <w:sz w:val="28"/>
          <w:szCs w:val="28"/>
        </w:rPr>
        <w:t xml:space="preserve"> настоящих в театральных постановках (посуда, оружие, украшение).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Грим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подкрашивание лица, искусство придания лицу (посредством специальных красок, наклеивания усов, бороды и т.д.) внешности, необходимой актёру для данной роли.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Декорация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устанавливаемое на сцене живописное или архитектурное изображение места и обстановки театрального действия.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Драма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действие с серьёзным сюжетом, но без трагического исхода.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Занавес 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полотнище, закрывающее сцену от зрительного зала.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Задник – расписной или гладкий фон из мягкой ткани, подвешенный в глубине сцены.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Звонок</w:t>
      </w:r>
      <w:r w:rsidR="00EB5FFA" w:rsidRPr="00EB5FFA">
        <w:rPr>
          <w:rStyle w:val="c3"/>
          <w:color w:val="7030A0"/>
          <w:sz w:val="28"/>
          <w:szCs w:val="28"/>
        </w:rPr>
        <w:t xml:space="preserve"> </w:t>
      </w:r>
      <w:r w:rsidR="00EB5FFA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Их в театре бывает три. Первый предупреждает о скором начале спектакля и о том, что пора двигаться по направлению к своему месту. Второй говорит о том, что нам пора уже сидеть на своих местах, а задержавшимся - поторопиться. Третий звонок дают с началом представления. Входить в зал после третьего звонка неприлично, в некоторых театрах после него совсем не пускают в зал.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lastRenderedPageBreak/>
        <w:t>Комедия</w:t>
      </w:r>
      <w:r>
        <w:rPr>
          <w:rStyle w:val="c3"/>
          <w:color w:val="000000"/>
          <w:sz w:val="28"/>
          <w:szCs w:val="28"/>
        </w:rPr>
        <w:t> – спектакль с весёлым, смешным сюжетом.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Кулисы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вертикальные полосы ткани, обрамляющие сцену по бокам.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Ложа</w:t>
      </w:r>
      <w:r>
        <w:rPr>
          <w:rStyle w:val="c3"/>
          <w:color w:val="000000"/>
          <w:sz w:val="28"/>
          <w:szCs w:val="28"/>
        </w:rPr>
        <w:t> – группа ме</w:t>
      </w:r>
      <w:proofErr w:type="gramStart"/>
      <w:r>
        <w:rPr>
          <w:rStyle w:val="c3"/>
          <w:color w:val="000000"/>
          <w:sz w:val="28"/>
          <w:szCs w:val="28"/>
        </w:rPr>
        <w:t>ст в зр</w:t>
      </w:r>
      <w:proofErr w:type="gramEnd"/>
      <w:r>
        <w:rPr>
          <w:rStyle w:val="c3"/>
          <w:color w:val="000000"/>
          <w:sz w:val="28"/>
          <w:szCs w:val="28"/>
        </w:rPr>
        <w:t>ительном зале, выделенная перегородками или барьерами; располагаются по сторонам и сзади партера (ложи бенуара) и на ярусах.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Мелодрама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драматическое произведение с острой интригой, с резким противопоставлением добра и зла.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Мизансцена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сценическое размещение, положение актёров на сцене в определённый момент действия.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Мимика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мысли и чувства, передаваемые не словами, а выражением лица.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Монолог</w:t>
      </w:r>
      <w:r>
        <w:rPr>
          <w:rStyle w:val="c3"/>
          <w:color w:val="000000"/>
          <w:sz w:val="28"/>
          <w:szCs w:val="28"/>
        </w:rPr>
        <w:t> – речь одного действующего лица, выключенная из разговорного общения персонажей и не предполагающая непосредственного отклика, в отличие от диалога.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Падуга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горизонтальные полосы ткани, ограничивающие высоту сцены.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Пантомима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выразительное телодвижение, передача чувств и мыслей лицом и всем телом.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Парик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накладные волосы.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Партер</w:t>
      </w:r>
      <w:r>
        <w:rPr>
          <w:rStyle w:val="c3"/>
          <w:color w:val="000000"/>
          <w:sz w:val="28"/>
          <w:szCs w:val="28"/>
        </w:rPr>
        <w:t> – места в зрительном зале ниже уровня сцены.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Рампа</w:t>
      </w:r>
      <w:r>
        <w:rPr>
          <w:rStyle w:val="c3"/>
          <w:color w:val="000000"/>
          <w:sz w:val="28"/>
          <w:szCs w:val="28"/>
        </w:rPr>
        <w:t> – невысокий барьер вдоль авансцены, прикрывающий со стороны зрительного зала приборы для освещения сцены, а также - театральная осветительная аппаратура, помещаемая за таким барьером и служащая для освещения передней части сцены снизу.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Режиссёр</w:t>
      </w:r>
      <w:r>
        <w:rPr>
          <w:rStyle w:val="c3"/>
          <w:color w:val="000000"/>
          <w:sz w:val="28"/>
          <w:szCs w:val="28"/>
        </w:rPr>
        <w:t> – лицо, руководящее постановкой спектакля.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EB5FFA">
        <w:rPr>
          <w:rStyle w:val="c0"/>
          <w:b/>
          <w:bCs/>
          <w:color w:val="7030A0"/>
          <w:sz w:val="28"/>
          <w:szCs w:val="28"/>
        </w:rPr>
        <w:t>Реквизит</w:t>
      </w:r>
      <w:r w:rsidRPr="00EB5FFA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предметы, необходимые актёрам по ходу действия спектакля.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Репертуар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пьесы, идущие в театре в определённый промежуток времени.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Репетиция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основная форма подготовки спектакля путем многократных повторений (целиком и частями).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Реплика</w:t>
      </w:r>
      <w:r>
        <w:rPr>
          <w:rStyle w:val="c3"/>
          <w:color w:val="000000"/>
          <w:sz w:val="28"/>
          <w:szCs w:val="28"/>
        </w:rPr>
        <w:t> – фраза (или часть фразы) сценического персонажа, за которой следует текст или действие другого лица.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lastRenderedPageBreak/>
        <w:t>Роль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художественный образ, создаваемый актёром.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Софиты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ряд ламп для освещения сцены спереди, сверху.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Трагедия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напряжённое действие с неразрешимыми проблемами, оканчивается гибелью одного из героев.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Труппа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коллектив актёров театра.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Фарс</w:t>
      </w:r>
      <w:r w:rsidRPr="0007138C">
        <w:rPr>
          <w:rStyle w:val="c3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театральная постанов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ка лёгкого содержания с чисто внешними комическими приёмами.</w:t>
      </w:r>
    </w:p>
    <w:p w:rsidR="00534953" w:rsidRDefault="00534953" w:rsidP="00EB5F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7138C">
        <w:rPr>
          <w:rStyle w:val="c0"/>
          <w:b/>
          <w:bCs/>
          <w:color w:val="7030A0"/>
          <w:sz w:val="28"/>
          <w:szCs w:val="28"/>
        </w:rPr>
        <w:t>Фойе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зал в театре для пребывания зрителей перед началом спектакля или во время антракта.</w:t>
      </w:r>
    </w:p>
    <w:p w:rsidR="009842DD" w:rsidRDefault="0007138C" w:rsidP="00EB5FFA">
      <w:pPr>
        <w:spacing w:line="360" w:lineRule="auto"/>
      </w:pPr>
    </w:p>
    <w:sectPr w:rsidR="009842DD" w:rsidSect="0053495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F4"/>
    <w:rsid w:val="0007138C"/>
    <w:rsid w:val="001E3BF4"/>
    <w:rsid w:val="00347DAF"/>
    <w:rsid w:val="00534953"/>
    <w:rsid w:val="00985979"/>
    <w:rsid w:val="00E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3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4953"/>
  </w:style>
  <w:style w:type="character" w:customStyle="1" w:styleId="c3">
    <w:name w:val="c3"/>
    <w:basedOn w:val="a0"/>
    <w:rsid w:val="00534953"/>
  </w:style>
  <w:style w:type="paragraph" w:customStyle="1" w:styleId="c5">
    <w:name w:val="c5"/>
    <w:basedOn w:val="a"/>
    <w:rsid w:val="0053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4953"/>
  </w:style>
  <w:style w:type="paragraph" w:styleId="a3">
    <w:name w:val="Balloon Text"/>
    <w:basedOn w:val="a"/>
    <w:link w:val="a4"/>
    <w:uiPriority w:val="99"/>
    <w:semiHidden/>
    <w:unhideWhenUsed/>
    <w:rsid w:val="0053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3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4953"/>
  </w:style>
  <w:style w:type="character" w:customStyle="1" w:styleId="c3">
    <w:name w:val="c3"/>
    <w:basedOn w:val="a0"/>
    <w:rsid w:val="00534953"/>
  </w:style>
  <w:style w:type="paragraph" w:customStyle="1" w:styleId="c5">
    <w:name w:val="c5"/>
    <w:basedOn w:val="a"/>
    <w:rsid w:val="0053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4953"/>
  </w:style>
  <w:style w:type="paragraph" w:styleId="a3">
    <w:name w:val="Balloon Text"/>
    <w:basedOn w:val="a"/>
    <w:link w:val="a4"/>
    <w:uiPriority w:val="99"/>
    <w:semiHidden/>
    <w:unhideWhenUsed/>
    <w:rsid w:val="0053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dou1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D162-B6E6-424F-ACD6-41ACD841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2023-10-23T14:43:00Z</dcterms:created>
  <dcterms:modified xsi:type="dcterms:W3CDTF">2023-10-23T15:07:00Z</dcterms:modified>
</cp:coreProperties>
</file>