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5E" w:rsidRPr="003A345E" w:rsidRDefault="003A345E" w:rsidP="003A345E">
      <w:bookmarkStart w:id="0" w:name="_GoBack"/>
      <w:r w:rsidRPr="003A345E">
        <w:rPr>
          <w:b/>
          <w:bCs/>
        </w:rPr>
        <w:t xml:space="preserve">Консультация </w:t>
      </w:r>
      <w:r>
        <w:rPr>
          <w:b/>
          <w:bCs/>
        </w:rPr>
        <w:t>для родителей старшей группы</w:t>
      </w:r>
      <w:r w:rsidRPr="003A345E">
        <w:rPr>
          <w:b/>
          <w:bCs/>
        </w:rPr>
        <w:t>. Игры по развитию речи</w:t>
      </w:r>
    </w:p>
    <w:bookmarkEnd w:id="0"/>
    <w:p w:rsidR="003A345E" w:rsidRPr="003A345E" w:rsidRDefault="003A345E" w:rsidP="003A345E">
      <w:r w:rsidRPr="003A345E">
        <w:rPr>
          <w:b/>
          <w:bCs/>
        </w:rPr>
        <w:t>Консультация для родителей. Игры для развития связной речи детей 5-6 лет с родителями</w:t>
      </w:r>
      <w:r>
        <w:rPr>
          <w:b/>
          <w:bCs/>
        </w:rPr>
        <w:t>.</w:t>
      </w:r>
    </w:p>
    <w:p w:rsidR="003A345E" w:rsidRPr="003A345E" w:rsidRDefault="003A345E" w:rsidP="003A345E">
      <w:r w:rsidRPr="003A345E">
        <w:rPr>
          <w:b/>
          <w:i/>
          <w:iCs/>
          <w:sz w:val="32"/>
          <w:szCs w:val="32"/>
        </w:rPr>
        <w:t>Старшая группа</w:t>
      </w:r>
      <w:proofErr w:type="gramStart"/>
      <w:r w:rsidRPr="003A345E">
        <w:rPr>
          <w:b/>
          <w:sz w:val="32"/>
          <w:szCs w:val="32"/>
        </w:rPr>
        <w:br/>
      </w:r>
      <w:r w:rsidRPr="003A345E">
        <w:t>Р</w:t>
      </w:r>
      <w:proofErr w:type="gramEnd"/>
      <w:r w:rsidRPr="003A345E">
        <w:t>ассмотрим примеры игр и упражнений, которые могут использовать родители в домашних условиях.</w:t>
      </w:r>
    </w:p>
    <w:p w:rsidR="003A345E" w:rsidRPr="003A345E" w:rsidRDefault="003A345E" w:rsidP="003A345E">
      <w:r w:rsidRPr="003A345E">
        <w:rPr>
          <w:b/>
          <w:bCs/>
        </w:rPr>
        <w:t>Упражнение «Диалог»</w:t>
      </w:r>
      <w:r w:rsidRPr="003A345E">
        <w:br/>
        <w:t>Исследование коммуникативной функции, возможностей использовании речи, как средства общения.</w:t>
      </w:r>
      <w:r w:rsidRPr="003A345E">
        <w:b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r w:rsidRPr="003A345E">
        <w:br/>
        <w:t>Взрослый: Принеси, пожалуйста, кубик. Что ты принес?</w:t>
      </w:r>
      <w:r w:rsidRPr="003A345E">
        <w:br/>
        <w:t>Ребенок: Кубик.</w:t>
      </w:r>
      <w:r w:rsidRPr="003A345E">
        <w:br/>
        <w:t>Взрослый: Дай кубик. Что ты дал?</w:t>
      </w:r>
      <w:r w:rsidRPr="003A345E">
        <w:br/>
        <w:t>Ребенок: Кубик.</w:t>
      </w:r>
      <w:r w:rsidRPr="003A345E">
        <w:br/>
        <w:t>Взрослый: Лови кубик! Что ты поймал?</w:t>
      </w:r>
      <w:r w:rsidRPr="003A345E">
        <w:br/>
        <w:t>Ребенок: Кубик.</w:t>
      </w:r>
      <w:r w:rsidRPr="003A345E">
        <w:br/>
        <w:t>Взрослый: Молодец!</w:t>
      </w:r>
      <w:r w:rsidRPr="003A345E">
        <w:br/>
      </w:r>
      <w:r w:rsidRPr="003A345E">
        <w:rPr>
          <w:b/>
          <w:bCs/>
        </w:rPr>
        <w:t>Игра «Что мы видим во дворе?» </w:t>
      </w:r>
      <w:r w:rsidRPr="003A345E">
        <w:b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r w:rsidRPr="003A345E">
        <w:b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3A345E">
        <w:b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3A345E" w:rsidRPr="003A345E" w:rsidRDefault="003A345E" w:rsidP="003A345E">
      <w:r w:rsidRPr="003A345E">
        <w:rPr>
          <w:b/>
          <w:bCs/>
        </w:rPr>
        <w:t>Игра «Профессии» </w:t>
      </w:r>
      <w:r w:rsidRPr="003A345E">
        <w:br/>
        <w:t>С помощью этой игры у ребенка будут формироваться элементы ролевой игры, вырабатываться речевая активность.</w:t>
      </w:r>
      <w:r w:rsidRPr="003A345E">
        <w:b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r w:rsidRPr="003A345E">
        <w:br/>
        <w:t>Пусть малыш самостоятельно поиграет. Понаблюдайте за его игрой, а потом спросите малыша: «Кто ты?»</w:t>
      </w:r>
      <w:r w:rsidRPr="003A345E">
        <w:b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r w:rsidRPr="003A345E">
        <w:br/>
        <w:t xml:space="preserve">Чтобы помочь ребенку с рассказом о профессиях необходимо задавать наводящие вопросы об этих профессиях, например такие как: Как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 Например, можно рассказать о нужной профессии врач. Что врач одет в белый халат – это его врачебная форма. Врач работает в больнице и лечит </w:t>
      </w:r>
      <w:r w:rsidRPr="003A345E">
        <w:lastRenderedPageBreak/>
        <w:t>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3A345E" w:rsidRPr="003A345E" w:rsidRDefault="003A345E" w:rsidP="003A345E">
      <w:r w:rsidRPr="003A345E">
        <w:rPr>
          <w:b/>
          <w:bCs/>
        </w:rPr>
        <w:t>Упражнение «Загадки» </w:t>
      </w:r>
      <w:r w:rsidRPr="003A345E">
        <w:b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w:t>
      </w:r>
    </w:p>
    <w:p w:rsidR="003A345E" w:rsidRPr="003A345E" w:rsidRDefault="003A345E" w:rsidP="003A345E">
      <w:r w:rsidRPr="003A345E">
        <w:rPr>
          <w:b/>
          <w:bCs/>
        </w:rPr>
        <w:t>Игра «Угадай по описанию» </w:t>
      </w:r>
      <w:r w:rsidRPr="003A345E">
        <w:br/>
        <w:t>Для начала следует предложить ребенку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 Затем можно предложить ребенку описать его любимую игрушку, животное в зоопарке, рыбку в аквариуме. И уже наступит ваша очередь угадывать, что или кого именно описывает ребенок.</w:t>
      </w:r>
    </w:p>
    <w:p w:rsidR="003A345E" w:rsidRPr="003A345E" w:rsidRDefault="003A345E" w:rsidP="003A345E">
      <w:proofErr w:type="gramStart"/>
      <w:r w:rsidRPr="003A345E">
        <w:rPr>
          <w:b/>
          <w:bCs/>
        </w:rPr>
        <w:t>Упражнение «Рисуем словами»</w:t>
      </w:r>
      <w:r w:rsidRPr="003A345E">
        <w:br/>
        <w:t>Мы должны рассказать ребенку,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roofErr w:type="gramEnd"/>
      <w:r w:rsidRPr="003A345E">
        <w:t xml:space="preserve"> Объясните ребенку, </w:t>
      </w:r>
      <w:proofErr w:type="gramStart"/>
      <w:r w:rsidRPr="003A345E">
        <w:t>что</w:t>
      </w:r>
      <w:proofErr w:type="gramEnd"/>
      <w:r w:rsidRPr="003A345E">
        <w:t xml:space="preserve"> таким образом, с помощью слов, мы словно «рисуем» этот предмет. И предложите «нарисовать» словесный портрет какого-нибудь предмета.</w:t>
      </w:r>
    </w:p>
    <w:p w:rsidR="003A345E" w:rsidRPr="003A345E" w:rsidRDefault="003A345E" w:rsidP="003A345E">
      <w:r w:rsidRPr="003A345E">
        <w:rPr>
          <w:b/>
          <w:bCs/>
        </w:rPr>
        <w:t>Игра «А что было дальше?» </w:t>
      </w:r>
      <w:r w:rsidRPr="003A345E">
        <w:br/>
        <w:t>В условиях семьи нужно как можно больше внимания уделять формированию самостоятельной связной речи. Например, можно предложить ребенку придумать продолжение рассказа, или сочинять рассказ вместе с ним, по очереди:</w:t>
      </w:r>
      <w:r w:rsidRPr="003A345E">
        <w:br/>
        <w:t>— Жила-была девочка Маша. Летом Маша отдыхала у бабушки на даче.</w:t>
      </w:r>
      <w:r w:rsidRPr="003A345E">
        <w:br/>
        <w:t>— Как-то раз пошла Маша в лес за ягодами. Набрала Маша полную корзину малины. Устала, села на пенек отдохнуть, смотрит по сторонам.</w:t>
      </w:r>
      <w:r w:rsidRPr="003A345E">
        <w:br/>
        <w:t>— Вдруг слышит — за кустами что-то шуршит и топает!</w:t>
      </w:r>
      <w:r w:rsidRPr="003A345E">
        <w:br/>
        <w:t>— Маша спросила «Кто тут?» (Что было дальше?)</w:t>
      </w:r>
      <w:r w:rsidRPr="003A345E">
        <w:br/>
        <w:t>Как мы видим, ежедневное общение родителей с ребенком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ребенок придет в школу с хорошо развитой речью.</w:t>
      </w:r>
    </w:p>
    <w:p w:rsidR="001D2A72" w:rsidRDefault="001D2A72"/>
    <w:p w:rsidR="003A345E" w:rsidRDefault="003A345E"/>
    <w:p w:rsidR="003A345E" w:rsidRDefault="003A345E"/>
    <w:p w:rsidR="003A345E" w:rsidRDefault="003A345E"/>
    <w:p w:rsidR="003A345E" w:rsidRDefault="003A345E"/>
    <w:p w:rsidR="003A345E" w:rsidRDefault="003A345E"/>
    <w:p w:rsidR="005668B7" w:rsidRPr="005668B7" w:rsidRDefault="005668B7" w:rsidP="005668B7">
      <w:pPr>
        <w:tabs>
          <w:tab w:val="left" w:pos="8640"/>
        </w:tabs>
        <w:rPr>
          <w:sz w:val="40"/>
          <w:szCs w:val="40"/>
        </w:rPr>
      </w:pPr>
    </w:p>
    <w:sectPr w:rsidR="005668B7" w:rsidRPr="005668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B9" w:rsidRDefault="002E56B9" w:rsidP="005668B7">
      <w:pPr>
        <w:spacing w:after="0" w:line="240" w:lineRule="auto"/>
      </w:pPr>
      <w:r>
        <w:separator/>
      </w:r>
    </w:p>
  </w:endnote>
  <w:endnote w:type="continuationSeparator" w:id="0">
    <w:p w:rsidR="002E56B9" w:rsidRDefault="002E56B9" w:rsidP="0056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B9" w:rsidRDefault="002E56B9" w:rsidP="005668B7">
      <w:pPr>
        <w:spacing w:after="0" w:line="240" w:lineRule="auto"/>
      </w:pPr>
      <w:r>
        <w:separator/>
      </w:r>
    </w:p>
  </w:footnote>
  <w:footnote w:type="continuationSeparator" w:id="0">
    <w:p w:rsidR="002E56B9" w:rsidRDefault="002E56B9" w:rsidP="0056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66E"/>
    <w:multiLevelType w:val="multilevel"/>
    <w:tmpl w:val="FFEA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30F33"/>
    <w:multiLevelType w:val="multilevel"/>
    <w:tmpl w:val="B40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16EE9"/>
    <w:multiLevelType w:val="multilevel"/>
    <w:tmpl w:val="76A4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4DC2"/>
    <w:multiLevelType w:val="multilevel"/>
    <w:tmpl w:val="852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3F"/>
    <w:rsid w:val="001D2A72"/>
    <w:rsid w:val="002E56B9"/>
    <w:rsid w:val="003A345E"/>
    <w:rsid w:val="00413121"/>
    <w:rsid w:val="00414DAA"/>
    <w:rsid w:val="005668B7"/>
    <w:rsid w:val="00703E3A"/>
    <w:rsid w:val="007B74E3"/>
    <w:rsid w:val="00954EF7"/>
    <w:rsid w:val="00A8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4E3"/>
    <w:rPr>
      <w:rFonts w:ascii="Tahoma" w:hAnsi="Tahoma" w:cs="Tahoma"/>
      <w:sz w:val="16"/>
      <w:szCs w:val="16"/>
    </w:rPr>
  </w:style>
  <w:style w:type="paragraph" w:styleId="a5">
    <w:name w:val="header"/>
    <w:basedOn w:val="a"/>
    <w:link w:val="a6"/>
    <w:uiPriority w:val="99"/>
    <w:unhideWhenUsed/>
    <w:rsid w:val="005668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68B7"/>
  </w:style>
  <w:style w:type="paragraph" w:styleId="a7">
    <w:name w:val="footer"/>
    <w:basedOn w:val="a"/>
    <w:link w:val="a8"/>
    <w:uiPriority w:val="99"/>
    <w:unhideWhenUsed/>
    <w:rsid w:val="005668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6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4E3"/>
    <w:rPr>
      <w:rFonts w:ascii="Tahoma" w:hAnsi="Tahoma" w:cs="Tahoma"/>
      <w:sz w:val="16"/>
      <w:szCs w:val="16"/>
    </w:rPr>
  </w:style>
  <w:style w:type="paragraph" w:styleId="a5">
    <w:name w:val="header"/>
    <w:basedOn w:val="a"/>
    <w:link w:val="a6"/>
    <w:uiPriority w:val="99"/>
    <w:unhideWhenUsed/>
    <w:rsid w:val="005668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68B7"/>
  </w:style>
  <w:style w:type="paragraph" w:styleId="a7">
    <w:name w:val="footer"/>
    <w:basedOn w:val="a"/>
    <w:link w:val="a8"/>
    <w:uiPriority w:val="99"/>
    <w:unhideWhenUsed/>
    <w:rsid w:val="005668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46505">
      <w:bodyDiv w:val="1"/>
      <w:marLeft w:val="0"/>
      <w:marRight w:val="0"/>
      <w:marTop w:val="0"/>
      <w:marBottom w:val="0"/>
      <w:divBdr>
        <w:top w:val="none" w:sz="0" w:space="0" w:color="auto"/>
        <w:left w:val="none" w:sz="0" w:space="0" w:color="auto"/>
        <w:bottom w:val="none" w:sz="0" w:space="0" w:color="auto"/>
        <w:right w:val="none" w:sz="0" w:space="0" w:color="auto"/>
      </w:divBdr>
    </w:div>
    <w:div w:id="775633507">
      <w:bodyDiv w:val="1"/>
      <w:marLeft w:val="0"/>
      <w:marRight w:val="0"/>
      <w:marTop w:val="0"/>
      <w:marBottom w:val="0"/>
      <w:divBdr>
        <w:top w:val="none" w:sz="0" w:space="0" w:color="auto"/>
        <w:left w:val="none" w:sz="0" w:space="0" w:color="auto"/>
        <w:bottom w:val="none" w:sz="0" w:space="0" w:color="auto"/>
        <w:right w:val="none" w:sz="0" w:space="0" w:color="auto"/>
      </w:divBdr>
      <w:divsChild>
        <w:div w:id="1664115566">
          <w:blockQuote w:val="1"/>
          <w:marLeft w:val="0"/>
          <w:marRight w:val="0"/>
          <w:marTop w:val="735"/>
          <w:marBottom w:val="735"/>
          <w:divBdr>
            <w:top w:val="none" w:sz="0" w:space="0" w:color="auto"/>
            <w:left w:val="none" w:sz="0" w:space="0" w:color="auto"/>
            <w:bottom w:val="none" w:sz="0" w:space="0" w:color="auto"/>
            <w:right w:val="none" w:sz="0" w:space="0" w:color="auto"/>
          </w:divBdr>
        </w:div>
      </w:divsChild>
    </w:div>
    <w:div w:id="1008294838">
      <w:bodyDiv w:val="1"/>
      <w:marLeft w:val="0"/>
      <w:marRight w:val="0"/>
      <w:marTop w:val="0"/>
      <w:marBottom w:val="0"/>
      <w:divBdr>
        <w:top w:val="none" w:sz="0" w:space="0" w:color="auto"/>
        <w:left w:val="none" w:sz="0" w:space="0" w:color="auto"/>
        <w:bottom w:val="none" w:sz="0" w:space="0" w:color="auto"/>
        <w:right w:val="none" w:sz="0" w:space="0" w:color="auto"/>
      </w:divBdr>
      <w:divsChild>
        <w:div w:id="198934257">
          <w:marLeft w:val="0"/>
          <w:marRight w:val="0"/>
          <w:marTop w:val="375"/>
          <w:marBottom w:val="375"/>
          <w:divBdr>
            <w:top w:val="none" w:sz="0" w:space="0" w:color="auto"/>
            <w:left w:val="none" w:sz="0" w:space="0" w:color="auto"/>
            <w:bottom w:val="none" w:sz="0" w:space="0" w:color="auto"/>
            <w:right w:val="none" w:sz="0" w:space="0" w:color="auto"/>
          </w:divBdr>
        </w:div>
        <w:div w:id="1537161059">
          <w:marLeft w:val="0"/>
          <w:marRight w:val="0"/>
          <w:marTop w:val="375"/>
          <w:marBottom w:val="375"/>
          <w:divBdr>
            <w:top w:val="none" w:sz="0" w:space="0" w:color="auto"/>
            <w:left w:val="none" w:sz="0" w:space="0" w:color="auto"/>
            <w:bottom w:val="none" w:sz="0" w:space="0" w:color="auto"/>
            <w:right w:val="none" w:sz="0" w:space="0" w:color="auto"/>
          </w:divBdr>
        </w:div>
        <w:div w:id="1518273396">
          <w:marLeft w:val="0"/>
          <w:marRight w:val="0"/>
          <w:marTop w:val="375"/>
          <w:marBottom w:val="375"/>
          <w:divBdr>
            <w:top w:val="none" w:sz="0" w:space="0" w:color="auto"/>
            <w:left w:val="none" w:sz="0" w:space="0" w:color="auto"/>
            <w:bottom w:val="none" w:sz="0" w:space="0" w:color="auto"/>
            <w:right w:val="none" w:sz="0" w:space="0" w:color="auto"/>
          </w:divBdr>
        </w:div>
        <w:div w:id="13968624">
          <w:marLeft w:val="0"/>
          <w:marRight w:val="0"/>
          <w:marTop w:val="375"/>
          <w:marBottom w:val="375"/>
          <w:divBdr>
            <w:top w:val="none" w:sz="0" w:space="0" w:color="auto"/>
            <w:left w:val="none" w:sz="0" w:space="0" w:color="auto"/>
            <w:bottom w:val="none" w:sz="0" w:space="0" w:color="auto"/>
            <w:right w:val="none" w:sz="0" w:space="0" w:color="auto"/>
          </w:divBdr>
        </w:div>
        <w:div w:id="57593839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operator</cp:lastModifiedBy>
  <cp:revision>4</cp:revision>
  <dcterms:created xsi:type="dcterms:W3CDTF">2020-04-24T08:48:00Z</dcterms:created>
  <dcterms:modified xsi:type="dcterms:W3CDTF">2020-04-24T17:00:00Z</dcterms:modified>
</cp:coreProperties>
</file>